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1B" w:rsidRDefault="0037121B" w:rsidP="0037121B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37121B">
        <w:rPr>
          <w:rFonts w:ascii="Times New Roman" w:hAnsi="Times New Roman" w:cs="Times New Roman"/>
          <w:b/>
          <w:sz w:val="28"/>
          <w:szCs w:val="28"/>
        </w:rPr>
        <w:t>ПРАВИЛА ОФОРМЛЕНИЯ СПИСКА ЛИТЕРАТУРЫ НА АНГЛИЙСКОМ ЯЗЫКЕ (REFERENCES)</w:t>
      </w:r>
    </w:p>
    <w:p w:rsidR="0037121B" w:rsidRPr="0037121B" w:rsidRDefault="0037121B" w:rsidP="0037121B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21B">
        <w:rPr>
          <w:rFonts w:ascii="Times New Roman" w:hAnsi="Times New Roman" w:cs="Times New Roman"/>
          <w:b/>
          <w:sz w:val="28"/>
          <w:szCs w:val="28"/>
        </w:rPr>
        <w:t>1. Назначение</w:t>
      </w:r>
    </w:p>
    <w:p w:rsidR="0037121B" w:rsidRPr="0037121B" w:rsidRDefault="0037121B" w:rsidP="0037121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21B">
        <w:rPr>
          <w:rFonts w:ascii="Times New Roman" w:hAnsi="Times New Roman" w:cs="Times New Roman"/>
          <w:sz w:val="28"/>
          <w:szCs w:val="28"/>
        </w:rPr>
        <w:t xml:space="preserve">Список литературы на английском языке </w:t>
      </w:r>
      <w:r w:rsidRPr="0037121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7121B">
        <w:rPr>
          <w:rFonts w:ascii="Times New Roman" w:hAnsi="Times New Roman" w:cs="Times New Roman"/>
          <w:sz w:val="28"/>
          <w:szCs w:val="28"/>
        </w:rPr>
        <w:t>References</w:t>
      </w:r>
      <w:proofErr w:type="spellEnd"/>
      <w:r w:rsidRPr="0037121B">
        <w:rPr>
          <w:rFonts w:ascii="Times New Roman" w:hAnsi="Times New Roman" w:cs="Times New Roman"/>
          <w:sz w:val="28"/>
          <w:szCs w:val="28"/>
        </w:rPr>
        <w:t xml:space="preserve"> –</w:t>
      </w:r>
      <w:r w:rsidRPr="0037121B">
        <w:rPr>
          <w:rFonts w:ascii="Times New Roman" w:hAnsi="Times New Roman" w:cs="Times New Roman"/>
          <w:sz w:val="28"/>
          <w:szCs w:val="28"/>
        </w:rPr>
        <w:t xml:space="preserve"> служит, в первую очередь, для отслеживания цитируемости авторов и журналов. Правильное описание используемых источников в списках литературы является залогом того, что цитируемая публикация будет учтена при оценке научной деятельности ее авторов, </w:t>
      </w:r>
      <w:proofErr w:type="gramStart"/>
      <w:r w:rsidRPr="0037121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7121B">
        <w:rPr>
          <w:rFonts w:ascii="Times New Roman" w:hAnsi="Times New Roman" w:cs="Times New Roman"/>
          <w:sz w:val="28"/>
          <w:szCs w:val="28"/>
        </w:rPr>
        <w:t xml:space="preserve"> следовательно и организации, региона, страны. По цитированию журнала определяется его научный уровень, авторитетность, эффективность деятельности его редакционного совета и т.д.</w:t>
      </w:r>
    </w:p>
    <w:p w:rsidR="0037121B" w:rsidRPr="0037121B" w:rsidRDefault="0037121B" w:rsidP="0037121B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121B">
        <w:rPr>
          <w:rFonts w:ascii="Times New Roman" w:hAnsi="Times New Roman" w:cs="Times New Roman"/>
          <w:b/>
          <w:sz w:val="28"/>
          <w:szCs w:val="28"/>
        </w:rPr>
        <w:t>2. Структура</w:t>
      </w:r>
    </w:p>
    <w:p w:rsidR="0037121B" w:rsidRPr="0037121B" w:rsidRDefault="0037121B" w:rsidP="0037121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21B">
        <w:rPr>
          <w:rFonts w:ascii="Times New Roman" w:hAnsi="Times New Roman" w:cs="Times New Roman"/>
          <w:sz w:val="28"/>
          <w:szCs w:val="28"/>
        </w:rPr>
        <w:t xml:space="preserve">Структура списка литературы на английском языке отличается </w:t>
      </w:r>
      <w:proofErr w:type="gramStart"/>
      <w:r w:rsidRPr="0037121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7121B">
        <w:rPr>
          <w:rFonts w:ascii="Times New Roman" w:hAnsi="Times New Roman" w:cs="Times New Roman"/>
          <w:sz w:val="28"/>
          <w:szCs w:val="28"/>
        </w:rPr>
        <w:t xml:space="preserve"> предписанной российским ГОСТом. Тире, а также символ // в описании на английском не используются.</w:t>
      </w:r>
    </w:p>
    <w:p w:rsidR="009964BC" w:rsidRPr="002507E0" w:rsidRDefault="0037121B" w:rsidP="009964BC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21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964BC" w:rsidRPr="002507E0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оформления </w:t>
      </w:r>
    </w:p>
    <w:p w:rsidR="009964BC" w:rsidRPr="0037121B" w:rsidRDefault="009964BC" w:rsidP="0037121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4A6">
        <w:rPr>
          <w:rFonts w:ascii="Times New Roman" w:hAnsi="Times New Roman" w:cs="Times New Roman"/>
          <w:sz w:val="28"/>
          <w:szCs w:val="28"/>
        </w:rPr>
        <w:t xml:space="preserve">Список источников на русском языке дублируется на английском языке и с использованием транслитерации translit.ru. Список озаглавливается </w:t>
      </w:r>
      <w:proofErr w:type="spellStart"/>
      <w:r w:rsidRPr="003114A6">
        <w:rPr>
          <w:rFonts w:ascii="Times New Roman" w:hAnsi="Times New Roman" w:cs="Times New Roman"/>
          <w:sz w:val="28"/>
          <w:szCs w:val="28"/>
        </w:rPr>
        <w:t>References</w:t>
      </w:r>
      <w:proofErr w:type="spellEnd"/>
      <w:r w:rsidRPr="003114A6">
        <w:rPr>
          <w:rFonts w:ascii="Times New Roman" w:hAnsi="Times New Roman" w:cs="Times New Roman"/>
          <w:sz w:val="28"/>
          <w:szCs w:val="28"/>
        </w:rPr>
        <w:t xml:space="preserve"> и следует сразу за списком источников на русском языке. </w:t>
      </w:r>
    </w:p>
    <w:p w:rsidR="0037121B" w:rsidRDefault="0037121B" w:rsidP="0037121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каждого источника н</w:t>
      </w:r>
      <w:r w:rsidRPr="00371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еобходимо указать в скобках язык оригинала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источника</w:t>
      </w:r>
      <w:r w:rsidRPr="0037121B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котором написан полный текст публикации.</w:t>
      </w:r>
      <w:r w:rsidRPr="00371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121B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Например</w:t>
      </w:r>
      <w:r w:rsidRPr="0037121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(In Russian), (I</w:t>
      </w:r>
      <w:r w:rsidRPr="0037121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 Arabic), (In Persian), (In Italian) </w:t>
      </w:r>
      <w:r w:rsidRPr="0037121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7121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7121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37121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7121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37121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proofErr w:type="gramEnd"/>
    </w:p>
    <w:p w:rsidR="00BD263A" w:rsidRPr="00BD263A" w:rsidRDefault="00BD263A" w:rsidP="0037121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63A">
        <w:rPr>
          <w:rFonts w:ascii="Times New Roman" w:hAnsi="Times New Roman" w:cs="Times New Roman"/>
          <w:sz w:val="28"/>
          <w:szCs w:val="28"/>
        </w:rPr>
        <w:t xml:space="preserve">Для неопубликованных документов, имеющих автора, указывается название с указанием </w:t>
      </w:r>
      <w:r>
        <w:rPr>
          <w:rFonts w:ascii="Times New Roman" w:hAnsi="Times New Roman" w:cs="Times New Roman"/>
          <w:sz w:val="28"/>
          <w:szCs w:val="28"/>
        </w:rPr>
        <w:t xml:space="preserve">в конце источника </w:t>
      </w:r>
      <w:r w:rsidRPr="00BD263A">
        <w:rPr>
          <w:rFonts w:ascii="Times New Roman" w:hAnsi="Times New Roman" w:cs="Times New Roman"/>
          <w:sz w:val="28"/>
          <w:szCs w:val="28"/>
        </w:rPr>
        <w:t>в скобках (</w:t>
      </w:r>
      <w:proofErr w:type="spellStart"/>
      <w:r w:rsidRPr="00BD263A">
        <w:rPr>
          <w:rFonts w:ascii="Times New Roman" w:hAnsi="Times New Roman" w:cs="Times New Roman"/>
          <w:sz w:val="28"/>
          <w:szCs w:val="28"/>
        </w:rPr>
        <w:t>unpublished</w:t>
      </w:r>
      <w:proofErr w:type="spellEnd"/>
      <w:r w:rsidRPr="00BD263A">
        <w:rPr>
          <w:rFonts w:ascii="Times New Roman" w:hAnsi="Times New Roman" w:cs="Times New Roman"/>
          <w:sz w:val="28"/>
          <w:szCs w:val="28"/>
        </w:rPr>
        <w:t>). Если авторство в документе отсутствует</w:t>
      </w:r>
      <w:r>
        <w:rPr>
          <w:rFonts w:ascii="Times New Roman" w:hAnsi="Times New Roman" w:cs="Times New Roman"/>
          <w:sz w:val="28"/>
          <w:szCs w:val="28"/>
        </w:rPr>
        <w:t>, то</w:t>
      </w:r>
      <w:r w:rsidRPr="00BD26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63A">
        <w:rPr>
          <w:rFonts w:ascii="Times New Roman" w:hAnsi="Times New Roman" w:cs="Times New Roman"/>
          <w:sz w:val="28"/>
          <w:szCs w:val="28"/>
        </w:rPr>
        <w:t xml:space="preserve">указывают название </w:t>
      </w:r>
      <w:r>
        <w:rPr>
          <w:rFonts w:ascii="Times New Roman" w:hAnsi="Times New Roman" w:cs="Times New Roman"/>
          <w:sz w:val="28"/>
          <w:szCs w:val="28"/>
        </w:rPr>
        <w:t>в конце вставляют</w:t>
      </w:r>
      <w:proofErr w:type="gramEnd"/>
      <w:r w:rsidRPr="00BD263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D263A">
        <w:rPr>
          <w:rFonts w:ascii="Times New Roman" w:hAnsi="Times New Roman" w:cs="Times New Roman"/>
          <w:sz w:val="28"/>
          <w:szCs w:val="28"/>
        </w:rPr>
        <w:t>Unpublished</w:t>
      </w:r>
      <w:proofErr w:type="spellEnd"/>
      <w:r w:rsidRPr="00BD2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63A">
        <w:rPr>
          <w:rFonts w:ascii="Times New Roman" w:hAnsi="Times New Roman" w:cs="Times New Roman"/>
          <w:sz w:val="28"/>
          <w:szCs w:val="28"/>
        </w:rPr>
        <w:t>Source</w:t>
      </w:r>
      <w:proofErr w:type="spellEnd"/>
      <w:r w:rsidRPr="00BD263A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BD263A">
        <w:rPr>
          <w:rFonts w:ascii="Times New Roman" w:hAnsi="Times New Roman" w:cs="Times New Roman"/>
          <w:sz w:val="28"/>
          <w:szCs w:val="28"/>
        </w:rPr>
        <w:t>Unpublished</w:t>
      </w:r>
      <w:proofErr w:type="spellEnd"/>
      <w:r w:rsidRPr="00BD2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63A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BD263A">
        <w:rPr>
          <w:rFonts w:ascii="Times New Roman" w:hAnsi="Times New Roman" w:cs="Times New Roman"/>
          <w:sz w:val="28"/>
          <w:szCs w:val="28"/>
        </w:rPr>
        <w:t>».</w:t>
      </w:r>
    </w:p>
    <w:p w:rsidR="0037121B" w:rsidRDefault="0037121B" w:rsidP="009964BC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21B" w:rsidRDefault="0037121B" w:rsidP="0037121B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121B">
        <w:rPr>
          <w:rFonts w:ascii="Times New Roman" w:hAnsi="Times New Roman" w:cs="Times New Roman"/>
          <w:b/>
          <w:sz w:val="28"/>
          <w:szCs w:val="28"/>
        </w:rPr>
        <w:t>3. Примеры описаний</w:t>
      </w:r>
    </w:p>
    <w:p w:rsidR="0037121B" w:rsidRPr="00BD263A" w:rsidRDefault="0037121B" w:rsidP="0037121B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21B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BD2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21B">
        <w:rPr>
          <w:rFonts w:ascii="Times New Roman" w:hAnsi="Times New Roman" w:cs="Times New Roman"/>
          <w:b/>
          <w:sz w:val="28"/>
          <w:szCs w:val="28"/>
        </w:rPr>
        <w:t>книги</w:t>
      </w:r>
      <w:r w:rsidR="00BD263A">
        <w:rPr>
          <w:rFonts w:ascii="Times New Roman" w:hAnsi="Times New Roman" w:cs="Times New Roman"/>
          <w:b/>
          <w:sz w:val="28"/>
          <w:szCs w:val="28"/>
        </w:rPr>
        <w:t xml:space="preserve"> на русском языке</w:t>
      </w:r>
      <w:r w:rsidRPr="00BD263A">
        <w:rPr>
          <w:rFonts w:ascii="Times New Roman" w:hAnsi="Times New Roman" w:cs="Times New Roman"/>
          <w:b/>
          <w:sz w:val="28"/>
          <w:szCs w:val="28"/>
        </w:rPr>
        <w:t>:</w:t>
      </w:r>
    </w:p>
    <w:p w:rsidR="0037121B" w:rsidRPr="009F2B85" w:rsidRDefault="0037121B" w:rsidP="009F2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F2B85">
        <w:rPr>
          <w:rFonts w:ascii="Times New Roman" w:hAnsi="Times New Roman" w:cs="Times New Roman"/>
          <w:sz w:val="28"/>
          <w:szCs w:val="28"/>
          <w:lang w:val="en-US"/>
        </w:rPr>
        <w:t>Golovnyov</w:t>
      </w:r>
      <w:proofErr w:type="spellEnd"/>
      <w:r w:rsidRPr="009F2B85">
        <w:rPr>
          <w:rFonts w:ascii="Times New Roman" w:hAnsi="Times New Roman" w:cs="Times New Roman"/>
          <w:sz w:val="28"/>
          <w:szCs w:val="28"/>
          <w:lang w:val="en-US"/>
        </w:rPr>
        <w:t xml:space="preserve"> A. V.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Govoryashchie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kul'tury</w:t>
      </w:r>
      <w:proofErr w:type="spellEnd"/>
      <w:r w:rsidRPr="009F2B85">
        <w:rPr>
          <w:rFonts w:ascii="Times New Roman" w:hAnsi="Times New Roman" w:cs="Times New Roman"/>
          <w:sz w:val="28"/>
          <w:szCs w:val="28"/>
          <w:lang w:val="en-US"/>
        </w:rPr>
        <w:t xml:space="preserve"> [The talking cultures].</w:t>
      </w:r>
      <w:proofErr w:type="gramEnd"/>
      <w:r w:rsidRPr="009F2B85">
        <w:rPr>
          <w:rFonts w:ascii="Times New Roman" w:hAnsi="Times New Roman" w:cs="Times New Roman"/>
          <w:sz w:val="28"/>
          <w:szCs w:val="28"/>
          <w:lang w:val="en-US"/>
        </w:rPr>
        <w:t xml:space="preserve"> Ekaterinburg: </w:t>
      </w:r>
      <w:proofErr w:type="spellStart"/>
      <w:r w:rsidRPr="009F2B85">
        <w:rPr>
          <w:rFonts w:ascii="Times New Roman" w:hAnsi="Times New Roman" w:cs="Times New Roman"/>
          <w:sz w:val="28"/>
          <w:szCs w:val="28"/>
          <w:lang w:val="en-US"/>
        </w:rPr>
        <w:t>UrO</w:t>
      </w:r>
      <w:proofErr w:type="spellEnd"/>
      <w:r w:rsidRPr="009F2B85">
        <w:rPr>
          <w:rFonts w:ascii="Times New Roman" w:hAnsi="Times New Roman" w:cs="Times New Roman"/>
          <w:sz w:val="28"/>
          <w:szCs w:val="28"/>
          <w:lang w:val="en-US"/>
        </w:rPr>
        <w:t xml:space="preserve"> RAN Publ., 1995. 606 p. (In Russian)</w:t>
      </w:r>
    </w:p>
    <w:p w:rsidR="0037121B" w:rsidRPr="009F2B85" w:rsidRDefault="0037121B" w:rsidP="009F2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2B85">
        <w:rPr>
          <w:rFonts w:ascii="Times New Roman" w:hAnsi="Times New Roman" w:cs="Times New Roman"/>
          <w:sz w:val="28"/>
          <w:szCs w:val="28"/>
          <w:lang w:val="en-US"/>
        </w:rPr>
        <w:lastRenderedPageBreak/>
        <w:t>Ivanova</w:t>
      </w:r>
      <w:proofErr w:type="spellEnd"/>
      <w:r w:rsidRPr="009F2B85">
        <w:rPr>
          <w:rFonts w:ascii="Times New Roman" w:hAnsi="Times New Roman" w:cs="Times New Roman"/>
          <w:sz w:val="28"/>
          <w:szCs w:val="28"/>
          <w:lang w:val="en-US"/>
        </w:rPr>
        <w:t xml:space="preserve"> V. S. </w:t>
      </w:r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O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semantike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chisel v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duhovnoj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kul'ture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obskih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ugrov</w:t>
      </w:r>
      <w:proofErr w:type="spellEnd"/>
      <w:r w:rsidRPr="009F2B85">
        <w:rPr>
          <w:rFonts w:ascii="Times New Roman" w:hAnsi="Times New Roman" w:cs="Times New Roman"/>
          <w:sz w:val="28"/>
          <w:szCs w:val="28"/>
          <w:lang w:val="en-US"/>
        </w:rPr>
        <w:t xml:space="preserve"> [About the semantics of the numbers in the spiritual culture of the Ob Ugrians]. Tomsk: TGU Publ., 2002. 36 p. (In Russian)</w:t>
      </w:r>
    </w:p>
    <w:p w:rsidR="0037121B" w:rsidRPr="0037121B" w:rsidRDefault="0037121B" w:rsidP="0037121B">
      <w:pPr>
        <w:pStyle w:val="a3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21B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BD2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21B">
        <w:rPr>
          <w:rFonts w:ascii="Times New Roman" w:hAnsi="Times New Roman" w:cs="Times New Roman"/>
          <w:b/>
          <w:sz w:val="28"/>
          <w:szCs w:val="28"/>
        </w:rPr>
        <w:t>статьи</w:t>
      </w:r>
      <w:r w:rsidR="00BD263A">
        <w:rPr>
          <w:rFonts w:ascii="Times New Roman" w:hAnsi="Times New Roman" w:cs="Times New Roman"/>
          <w:b/>
          <w:sz w:val="28"/>
          <w:szCs w:val="28"/>
        </w:rPr>
        <w:t xml:space="preserve"> на русском языке</w:t>
      </w:r>
      <w:r w:rsidRPr="00BD263A">
        <w:rPr>
          <w:rFonts w:ascii="Times New Roman" w:hAnsi="Times New Roman" w:cs="Times New Roman"/>
          <w:b/>
          <w:sz w:val="28"/>
          <w:szCs w:val="28"/>
        </w:rPr>
        <w:t>:</w:t>
      </w:r>
    </w:p>
    <w:p w:rsidR="009F2B85" w:rsidRPr="009F2B85" w:rsidRDefault="0037121B" w:rsidP="009F2B85">
      <w:pPr>
        <w:pStyle w:val="a3"/>
        <w:widowControl w:val="0"/>
        <w:suppressAutoHyphens/>
        <w:snapToGri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7121B">
        <w:rPr>
          <w:rFonts w:ascii="Times New Roman" w:hAnsi="Times New Roman" w:cs="Times New Roman"/>
          <w:sz w:val="28"/>
          <w:szCs w:val="28"/>
          <w:lang w:val="en-US"/>
        </w:rPr>
        <w:t>Mokshin</w:t>
      </w:r>
      <w:proofErr w:type="spellEnd"/>
      <w:r w:rsidRPr="0037121B">
        <w:rPr>
          <w:rFonts w:ascii="Times New Roman" w:hAnsi="Times New Roman" w:cs="Times New Roman"/>
          <w:sz w:val="28"/>
          <w:szCs w:val="28"/>
          <w:lang w:val="en-US"/>
        </w:rPr>
        <w:t xml:space="preserve"> N. F. </w:t>
      </w:r>
      <w:proofErr w:type="spellStart"/>
      <w:r w:rsidRPr="0037121B">
        <w:rPr>
          <w:rFonts w:ascii="Times New Roman" w:hAnsi="Times New Roman" w:cs="Times New Roman"/>
          <w:i/>
          <w:sz w:val="28"/>
          <w:szCs w:val="28"/>
          <w:lang w:val="en-US"/>
        </w:rPr>
        <w:t>Tradiciya</w:t>
      </w:r>
      <w:proofErr w:type="spellEnd"/>
      <w:r w:rsidRPr="003712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37121B">
        <w:rPr>
          <w:rFonts w:ascii="Times New Roman" w:hAnsi="Times New Roman" w:cs="Times New Roman"/>
          <w:i/>
          <w:sz w:val="28"/>
          <w:szCs w:val="28"/>
          <w:lang w:val="en-US"/>
        </w:rPr>
        <w:t>mnogodetnosti</w:t>
      </w:r>
      <w:proofErr w:type="spellEnd"/>
      <w:r w:rsidRPr="003712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 </w:t>
      </w:r>
      <w:proofErr w:type="spellStart"/>
      <w:r w:rsidRPr="0037121B">
        <w:rPr>
          <w:rFonts w:ascii="Times New Roman" w:hAnsi="Times New Roman" w:cs="Times New Roman"/>
          <w:i/>
          <w:sz w:val="28"/>
          <w:szCs w:val="28"/>
          <w:lang w:val="en-US"/>
        </w:rPr>
        <w:t>mordvy</w:t>
      </w:r>
      <w:proofErr w:type="spellEnd"/>
      <w:r w:rsidRPr="0037121B">
        <w:rPr>
          <w:rFonts w:ascii="Times New Roman" w:hAnsi="Times New Roman" w:cs="Times New Roman"/>
          <w:sz w:val="28"/>
          <w:szCs w:val="28"/>
          <w:lang w:val="en-US"/>
        </w:rPr>
        <w:t xml:space="preserve"> [The tradition of </w:t>
      </w:r>
      <w:hyperlink r:id="rId6" w:history="1">
        <w:r w:rsidRPr="0037121B">
          <w:rPr>
            <w:rFonts w:ascii="Times New Roman" w:hAnsi="Times New Roman" w:cs="Times New Roman"/>
            <w:sz w:val="28"/>
            <w:szCs w:val="28"/>
            <w:lang w:val="en-US"/>
          </w:rPr>
          <w:br/>
        </w:r>
        <w:r w:rsidRPr="0037121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possession of many children</w:t>
        </w:r>
      </w:hyperlink>
      <w:r w:rsidRPr="0037121B">
        <w:rPr>
          <w:rFonts w:ascii="Times New Roman" w:hAnsi="Times New Roman" w:cs="Times New Roman"/>
          <w:sz w:val="28"/>
          <w:szCs w:val="28"/>
          <w:lang w:val="en-US"/>
        </w:rPr>
        <w:t xml:space="preserve"> among the Mordovians].</w:t>
      </w:r>
      <w:proofErr w:type="gramEnd"/>
      <w:r w:rsidRPr="003712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7121B">
        <w:rPr>
          <w:rFonts w:ascii="Times New Roman" w:hAnsi="Times New Roman" w:cs="Times New Roman"/>
          <w:i/>
          <w:sz w:val="28"/>
          <w:szCs w:val="28"/>
          <w:lang w:val="en-US"/>
        </w:rPr>
        <w:t>Social'no-politicheskie</w:t>
      </w:r>
      <w:proofErr w:type="spellEnd"/>
      <w:r w:rsidRPr="003712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37121B">
        <w:rPr>
          <w:rFonts w:ascii="Times New Roman" w:hAnsi="Times New Roman" w:cs="Times New Roman"/>
          <w:i/>
          <w:sz w:val="28"/>
          <w:szCs w:val="28"/>
          <w:lang w:val="en-US"/>
        </w:rPr>
        <w:t>nauki</w:t>
      </w:r>
      <w:proofErr w:type="spellEnd"/>
      <w:r w:rsidRPr="0037121B">
        <w:rPr>
          <w:rFonts w:ascii="Times New Roman" w:hAnsi="Times New Roman" w:cs="Times New Roman"/>
          <w:sz w:val="28"/>
          <w:szCs w:val="28"/>
          <w:lang w:val="en-US"/>
        </w:rPr>
        <w:t xml:space="preserve"> [Social and political sciences], 2014, no. 2, pp. 57–58.</w:t>
      </w:r>
      <w:proofErr w:type="gramEnd"/>
      <w:r w:rsidRPr="0037121B">
        <w:rPr>
          <w:rFonts w:ascii="Times New Roman" w:hAnsi="Times New Roman" w:cs="Times New Roman"/>
          <w:sz w:val="28"/>
          <w:szCs w:val="28"/>
          <w:lang w:val="en-US"/>
        </w:rPr>
        <w:t xml:space="preserve"> (In Russian</w:t>
      </w:r>
      <w:r w:rsidR="009F2B85">
        <w:rPr>
          <w:rFonts w:ascii="Times New Roman" w:hAnsi="Times New Roman" w:cs="Times New Roman"/>
          <w:sz w:val="28"/>
          <w:szCs w:val="28"/>
        </w:rPr>
        <w:t>)</w:t>
      </w:r>
    </w:p>
    <w:p w:rsidR="0037121B" w:rsidRPr="009F2B85" w:rsidRDefault="0037121B" w:rsidP="009F2B85">
      <w:pPr>
        <w:pStyle w:val="a3"/>
        <w:widowControl w:val="0"/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2B85">
        <w:rPr>
          <w:rFonts w:ascii="Times New Roman" w:hAnsi="Times New Roman" w:cs="Times New Roman"/>
          <w:sz w:val="28"/>
          <w:szCs w:val="28"/>
          <w:lang w:val="en-US"/>
        </w:rPr>
        <w:t>Stepanov</w:t>
      </w:r>
      <w:proofErr w:type="spellEnd"/>
      <w:r w:rsidRPr="009F2B85">
        <w:rPr>
          <w:rFonts w:ascii="Times New Roman" w:hAnsi="Times New Roman" w:cs="Times New Roman"/>
          <w:sz w:val="28"/>
          <w:szCs w:val="28"/>
          <w:lang w:val="en-US"/>
        </w:rPr>
        <w:t xml:space="preserve"> Yu. S.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Schet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imena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chisel,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alfavitnye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znaki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chisel v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indoevropejskix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yazykax</w:t>
      </w:r>
      <w:proofErr w:type="spellEnd"/>
      <w:r w:rsidRPr="009F2B85">
        <w:rPr>
          <w:rFonts w:ascii="Times New Roman" w:hAnsi="Times New Roman" w:cs="Times New Roman"/>
          <w:sz w:val="28"/>
          <w:szCs w:val="28"/>
          <w:lang w:val="en-US"/>
        </w:rPr>
        <w:t xml:space="preserve"> [Calculation, the names of the numbers, alphabetic signs of the numbers in the Indo-European languages]. </w:t>
      </w:r>
      <w:proofErr w:type="spellStart"/>
      <w:proofErr w:type="gram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Voprosy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`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yazy`koznaniya</w:t>
      </w:r>
      <w:proofErr w:type="spellEnd"/>
      <w:r w:rsidRPr="009F2B85">
        <w:rPr>
          <w:rFonts w:ascii="Times New Roman" w:hAnsi="Times New Roman" w:cs="Times New Roman"/>
          <w:sz w:val="28"/>
          <w:szCs w:val="28"/>
          <w:lang w:val="en-US"/>
        </w:rPr>
        <w:t xml:space="preserve"> [Issues of linguistics], 1989, no. 5, pp. 3–31.</w:t>
      </w:r>
      <w:proofErr w:type="gramEnd"/>
      <w:r w:rsidRPr="009F2B85">
        <w:rPr>
          <w:rFonts w:ascii="Times New Roman" w:hAnsi="Times New Roman" w:cs="Times New Roman"/>
          <w:sz w:val="28"/>
          <w:szCs w:val="28"/>
          <w:lang w:val="en-US"/>
        </w:rPr>
        <w:t xml:space="preserve"> (In Russian)</w:t>
      </w:r>
    </w:p>
    <w:p w:rsidR="0037121B" w:rsidRPr="009F2B85" w:rsidRDefault="009F2B85" w:rsidP="0037121B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F2B85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9F2B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F2B85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Pr="009F2B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F2B85">
        <w:rPr>
          <w:rFonts w:ascii="Times New Roman" w:hAnsi="Times New Roman" w:cs="Times New Roman"/>
          <w:b/>
          <w:sz w:val="28"/>
          <w:szCs w:val="28"/>
        </w:rPr>
        <w:t>конференций</w:t>
      </w:r>
      <w:r w:rsidRPr="009F2B8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F2B85" w:rsidRPr="009F2B85" w:rsidRDefault="009F2B85" w:rsidP="009F2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F2B85">
        <w:rPr>
          <w:rFonts w:ascii="Times New Roman" w:hAnsi="Times New Roman" w:cs="Times New Roman"/>
          <w:sz w:val="28"/>
          <w:szCs w:val="28"/>
          <w:lang w:val="en-US"/>
        </w:rPr>
        <w:t>Eltsova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2B85"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proofErr w:type="gramEnd"/>
      <w:r w:rsidRPr="009F2B85">
        <w:rPr>
          <w:rFonts w:ascii="Times New Roman" w:hAnsi="Times New Roman" w:cs="Times New Roman"/>
          <w:sz w:val="28"/>
          <w:szCs w:val="28"/>
          <w:lang w:val="en-US"/>
        </w:rPr>
        <w:t xml:space="preserve">. V.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Obrazy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goroda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derevni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sovremennoj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komi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poezii</w:t>
      </w:r>
      <w:proofErr w:type="spellEnd"/>
      <w:r w:rsidRPr="009F2B85">
        <w:rPr>
          <w:rFonts w:ascii="Times New Roman" w:hAnsi="Times New Roman" w:cs="Times New Roman"/>
          <w:sz w:val="28"/>
          <w:szCs w:val="28"/>
          <w:lang w:val="en-US"/>
        </w:rPr>
        <w:t xml:space="preserve"> [Images of a city and a village in modern Komi poetry].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Politicheskie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ehkonomicheskie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sociokul'turnye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aspekty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regional'nogo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upravleniya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na</w:t>
      </w:r>
      <w:proofErr w:type="spellEnd"/>
      <w:proofErr w:type="gram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Evropejskom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Severe: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Materialy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itogovoj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trinadcatoj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Vserossijskoj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nauch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.-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prakt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proofErr w:type="gram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konf</w:t>
      </w:r>
      <w:proofErr w:type="spellEnd"/>
      <w:proofErr w:type="gram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. (Syktyvkar, 23</w:t>
      </w:r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–</w:t>
      </w:r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24 </w:t>
      </w:r>
      <w:proofErr w:type="spellStart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>oktyabrya</w:t>
      </w:r>
      <w:proofErr w:type="spellEnd"/>
      <w:r w:rsidRPr="009F2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2014) </w:t>
      </w:r>
      <w:r w:rsidRPr="009F2B85">
        <w:rPr>
          <w:rFonts w:ascii="Times New Roman" w:hAnsi="Times New Roman" w:cs="Times New Roman"/>
          <w:sz w:val="28"/>
          <w:szCs w:val="28"/>
          <w:lang w:val="en-US"/>
        </w:rPr>
        <w:t xml:space="preserve">[Political, economic and sociocultural aspects of regional administration in the European North: Materials of the total (thirteenth) All-Russian scientific and practical conference (Syktyvkar, October 23–24, 2014)]. Syktyvkar: </w:t>
      </w:r>
      <w:proofErr w:type="spellStart"/>
      <w:r w:rsidRPr="009F2B85">
        <w:rPr>
          <w:rFonts w:ascii="Times New Roman" w:hAnsi="Times New Roman" w:cs="Times New Roman"/>
          <w:sz w:val="28"/>
          <w:szCs w:val="28"/>
          <w:lang w:val="en-US"/>
        </w:rPr>
        <w:t>KRAGSiU</w:t>
      </w:r>
      <w:proofErr w:type="spellEnd"/>
      <w:r w:rsidRPr="009F2B85">
        <w:rPr>
          <w:rFonts w:ascii="Times New Roman" w:hAnsi="Times New Roman" w:cs="Times New Roman"/>
          <w:sz w:val="28"/>
          <w:szCs w:val="28"/>
          <w:lang w:val="en-US"/>
        </w:rPr>
        <w:t xml:space="preserve"> Publ., 2014. Vol. 3, pp. 109–113. (In Russian)</w:t>
      </w:r>
    </w:p>
    <w:p w:rsidR="009964BC" w:rsidRPr="009F2B85" w:rsidRDefault="009F2B85" w:rsidP="009964BC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9964BC" w:rsidRPr="003114A6">
        <w:rPr>
          <w:rFonts w:ascii="Times New Roman" w:hAnsi="Times New Roman" w:cs="Times New Roman"/>
          <w:b/>
          <w:sz w:val="28"/>
          <w:szCs w:val="28"/>
        </w:rPr>
        <w:t>книг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иностранном языке</w:t>
      </w:r>
      <w:r w:rsidR="009964BC" w:rsidRPr="009F2B85">
        <w:rPr>
          <w:rFonts w:ascii="Times New Roman" w:hAnsi="Times New Roman" w:cs="Times New Roman"/>
          <w:b/>
          <w:sz w:val="28"/>
          <w:szCs w:val="28"/>
        </w:rPr>
        <w:t>:</w:t>
      </w:r>
    </w:p>
    <w:p w:rsidR="009964BC" w:rsidRPr="009F2B85" w:rsidRDefault="009964BC" w:rsidP="009964B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4A6">
        <w:rPr>
          <w:rFonts w:ascii="Times New Roman" w:hAnsi="Times New Roman" w:cs="Times New Roman"/>
          <w:sz w:val="28"/>
          <w:szCs w:val="28"/>
          <w:lang w:val="en-US"/>
        </w:rPr>
        <w:t>Holms</w:t>
      </w:r>
      <w:r w:rsidRPr="003712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14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121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3712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2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14A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7121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114A6">
        <w:rPr>
          <w:rFonts w:ascii="Times New Roman" w:hAnsi="Times New Roman" w:cs="Times New Roman"/>
          <w:i/>
          <w:sz w:val="28"/>
          <w:szCs w:val="28"/>
          <w:lang w:val="en-US"/>
        </w:rPr>
        <w:t>Dendrochronological</w:t>
      </w:r>
      <w:r w:rsidRPr="003712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114A6">
        <w:rPr>
          <w:rFonts w:ascii="Times New Roman" w:hAnsi="Times New Roman" w:cs="Times New Roman"/>
          <w:i/>
          <w:sz w:val="28"/>
          <w:szCs w:val="28"/>
          <w:lang w:val="en-US"/>
        </w:rPr>
        <w:t>Program</w:t>
      </w:r>
      <w:r w:rsidRPr="003712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114A6">
        <w:rPr>
          <w:rFonts w:ascii="Times New Roman" w:hAnsi="Times New Roman" w:cs="Times New Roman"/>
          <w:i/>
          <w:sz w:val="28"/>
          <w:szCs w:val="28"/>
          <w:lang w:val="en-US"/>
        </w:rPr>
        <w:t>Library</w:t>
      </w:r>
      <w:r w:rsidRPr="003712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gramStart"/>
      <w:r w:rsidRPr="003114A6">
        <w:rPr>
          <w:rFonts w:ascii="Times New Roman" w:hAnsi="Times New Roman" w:cs="Times New Roman"/>
          <w:i/>
          <w:sz w:val="28"/>
          <w:szCs w:val="28"/>
          <w:lang w:val="en-US"/>
        </w:rPr>
        <w:t>Laboratory of Tree-ring Research.</w:t>
      </w:r>
      <w:proofErr w:type="gramEnd"/>
      <w:r w:rsidRPr="003114A6">
        <w:rPr>
          <w:rFonts w:ascii="Times New Roman" w:hAnsi="Times New Roman" w:cs="Times New Roman"/>
          <w:sz w:val="28"/>
          <w:szCs w:val="28"/>
          <w:lang w:val="en-US"/>
        </w:rPr>
        <w:t xml:space="preserve"> Tucson</w:t>
      </w:r>
      <w:r w:rsidRPr="009F2B85">
        <w:rPr>
          <w:rFonts w:ascii="Times New Roman" w:hAnsi="Times New Roman" w:cs="Times New Roman"/>
          <w:sz w:val="28"/>
          <w:szCs w:val="28"/>
        </w:rPr>
        <w:t xml:space="preserve">: </w:t>
      </w:r>
      <w:r w:rsidRPr="003114A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F2B85">
        <w:rPr>
          <w:rFonts w:ascii="Times New Roman" w:hAnsi="Times New Roman" w:cs="Times New Roman"/>
          <w:sz w:val="28"/>
          <w:szCs w:val="28"/>
        </w:rPr>
        <w:t xml:space="preserve"> </w:t>
      </w:r>
      <w:r w:rsidRPr="003114A6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9F2B85">
        <w:rPr>
          <w:rFonts w:ascii="Times New Roman" w:hAnsi="Times New Roman" w:cs="Times New Roman"/>
          <w:sz w:val="28"/>
          <w:szCs w:val="28"/>
        </w:rPr>
        <w:t xml:space="preserve"> </w:t>
      </w:r>
      <w:r w:rsidRPr="003114A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F2B85">
        <w:rPr>
          <w:rFonts w:ascii="Times New Roman" w:hAnsi="Times New Roman" w:cs="Times New Roman"/>
          <w:sz w:val="28"/>
          <w:szCs w:val="28"/>
        </w:rPr>
        <w:t xml:space="preserve"> </w:t>
      </w:r>
      <w:r w:rsidRPr="003114A6">
        <w:rPr>
          <w:rFonts w:ascii="Times New Roman" w:hAnsi="Times New Roman" w:cs="Times New Roman"/>
          <w:sz w:val="28"/>
          <w:szCs w:val="28"/>
          <w:lang w:val="en-US"/>
        </w:rPr>
        <w:t>Arizona</w:t>
      </w:r>
      <w:r w:rsidR="009F2B85" w:rsidRPr="009F2B85">
        <w:rPr>
          <w:rFonts w:ascii="Times New Roman" w:hAnsi="Times New Roman" w:cs="Times New Roman"/>
          <w:sz w:val="28"/>
          <w:szCs w:val="28"/>
        </w:rPr>
        <w:t>, 1984.</w:t>
      </w:r>
      <w:r w:rsidRPr="009F2B85">
        <w:rPr>
          <w:rFonts w:ascii="Times New Roman" w:hAnsi="Times New Roman" w:cs="Times New Roman"/>
          <w:sz w:val="28"/>
          <w:szCs w:val="28"/>
        </w:rPr>
        <w:t xml:space="preserve"> 51 </w:t>
      </w:r>
      <w:r w:rsidRPr="003114A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F2B85">
        <w:rPr>
          <w:rFonts w:ascii="Times New Roman" w:hAnsi="Times New Roman" w:cs="Times New Roman"/>
          <w:sz w:val="28"/>
          <w:szCs w:val="28"/>
        </w:rPr>
        <w:t>.</w:t>
      </w:r>
      <w:r w:rsidR="009F2B85" w:rsidRPr="009F2B85">
        <w:rPr>
          <w:rFonts w:ascii="Times New Roman" w:hAnsi="Times New Roman" w:cs="Times New Roman"/>
          <w:sz w:val="28"/>
          <w:szCs w:val="28"/>
        </w:rPr>
        <w:t xml:space="preserve"> (</w:t>
      </w:r>
      <w:r w:rsidR="009F2B8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9F2B85" w:rsidRPr="009F2B85">
        <w:rPr>
          <w:rFonts w:ascii="Times New Roman" w:hAnsi="Times New Roman" w:cs="Times New Roman"/>
          <w:sz w:val="28"/>
          <w:szCs w:val="28"/>
        </w:rPr>
        <w:t xml:space="preserve"> </w:t>
      </w:r>
      <w:r w:rsidR="009F2B85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9F2B85" w:rsidRPr="009F2B85">
        <w:rPr>
          <w:rFonts w:ascii="Times New Roman" w:hAnsi="Times New Roman" w:cs="Times New Roman"/>
          <w:sz w:val="28"/>
          <w:szCs w:val="28"/>
        </w:rPr>
        <w:t>)</w:t>
      </w:r>
    </w:p>
    <w:p w:rsidR="009964BC" w:rsidRPr="0020059F" w:rsidRDefault="009964BC" w:rsidP="009964BC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59F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9F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59F">
        <w:rPr>
          <w:rFonts w:ascii="Times New Roman" w:hAnsi="Times New Roman" w:cs="Times New Roman"/>
          <w:b/>
          <w:sz w:val="28"/>
          <w:szCs w:val="28"/>
        </w:rPr>
        <w:t>статьи</w:t>
      </w:r>
      <w:r w:rsidRPr="009F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59F">
        <w:rPr>
          <w:rFonts w:ascii="Times New Roman" w:hAnsi="Times New Roman" w:cs="Times New Roman"/>
          <w:b/>
          <w:sz w:val="28"/>
          <w:szCs w:val="28"/>
        </w:rPr>
        <w:t>из</w:t>
      </w:r>
      <w:r w:rsidRPr="009F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63A">
        <w:rPr>
          <w:rFonts w:ascii="Times New Roman" w:hAnsi="Times New Roman" w:cs="Times New Roman"/>
          <w:b/>
          <w:sz w:val="28"/>
          <w:szCs w:val="28"/>
        </w:rPr>
        <w:t xml:space="preserve">иностранных </w:t>
      </w:r>
      <w:r w:rsidRPr="0020059F">
        <w:rPr>
          <w:rFonts w:ascii="Times New Roman" w:hAnsi="Times New Roman" w:cs="Times New Roman"/>
          <w:b/>
          <w:sz w:val="28"/>
          <w:szCs w:val="28"/>
        </w:rPr>
        <w:t>журналов</w:t>
      </w:r>
      <w:r w:rsidRPr="009F2B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0059F">
        <w:rPr>
          <w:rFonts w:ascii="Times New Roman" w:hAnsi="Times New Roman" w:cs="Times New Roman"/>
          <w:b/>
          <w:sz w:val="28"/>
          <w:szCs w:val="28"/>
        </w:rPr>
        <w:t>сборников:</w:t>
      </w:r>
    </w:p>
    <w:p w:rsidR="009964BC" w:rsidRPr="0058167A" w:rsidRDefault="009964BC" w:rsidP="009964B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B63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Emelyanov</w:t>
      </w:r>
      <w:proofErr w:type="spellEnd"/>
      <w:r w:rsidRPr="00DB63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A.</w:t>
      </w:r>
      <w:r w:rsidR="009F2B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B63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S. Crisis in Anthropology and ab ability to be a human.</w:t>
      </w:r>
      <w:proofErr w:type="gramEnd"/>
      <w:r w:rsidRPr="00DB63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hyperlink r:id="rId7" w:history="1">
        <w:r w:rsidRPr="009F2B85">
          <w:rPr>
            <w:rStyle w:val="a5"/>
            <w:rFonts w:ascii="Times New Roman" w:hAnsi="Times New Roman" w:cs="Times New Roman"/>
            <w:i/>
            <w:color w:val="000000"/>
            <w:sz w:val="28"/>
            <w:szCs w:val="28"/>
            <w:u w:val="none"/>
            <w:lang w:val="en-US"/>
          </w:rPr>
          <w:t>Austrian Journal of Humanities and Social Sciences</w:t>
        </w:r>
      </w:hyperlink>
      <w:r w:rsidRPr="00DB6383">
        <w:rPr>
          <w:rFonts w:ascii="Times New Roman" w:hAnsi="Times New Roman" w:cs="Times New Roman"/>
          <w:sz w:val="28"/>
          <w:szCs w:val="28"/>
          <w:lang w:val="en-US"/>
        </w:rPr>
        <w:t>, 2015, no. 1</w:t>
      </w:r>
      <w:r w:rsidR="009F2B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B6383">
        <w:rPr>
          <w:rFonts w:ascii="Times New Roman" w:hAnsi="Times New Roman" w:cs="Times New Roman"/>
          <w:sz w:val="28"/>
          <w:szCs w:val="28"/>
          <w:lang w:val="en-US"/>
        </w:rPr>
        <w:t>2, pp.</w:t>
      </w:r>
      <w:r w:rsidR="009F2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638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9F2B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B6383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9F2B85">
        <w:rPr>
          <w:rFonts w:ascii="Times New Roman" w:hAnsi="Times New Roman" w:cs="Times New Roman"/>
          <w:sz w:val="28"/>
          <w:szCs w:val="28"/>
          <w:lang w:val="en-US"/>
        </w:rPr>
        <w:t xml:space="preserve"> (In English)</w:t>
      </w:r>
    </w:p>
    <w:p w:rsidR="009964BC" w:rsidRPr="009964BC" w:rsidRDefault="009964BC" w:rsidP="009964BC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42E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9964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9964BC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ресурса</w:t>
      </w:r>
      <w:r w:rsidRPr="009964B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F2B85" w:rsidRPr="009F2B85" w:rsidRDefault="009F2B85" w:rsidP="00BD263A">
      <w:pPr>
        <w:pStyle w:val="a3"/>
        <w:shd w:val="clear" w:color="auto" w:fill="FFFFFF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F2B85">
        <w:rPr>
          <w:rFonts w:ascii="Times New Roman" w:hAnsi="Times New Roman"/>
          <w:bCs/>
          <w:i/>
          <w:iCs/>
          <w:sz w:val="28"/>
          <w:szCs w:val="28"/>
          <w:lang w:val="en-US"/>
        </w:rPr>
        <w:t>Deti</w:t>
      </w:r>
      <w:proofErr w:type="spellEnd"/>
      <w:r w:rsidRPr="009F2B85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F2B85">
        <w:rPr>
          <w:rFonts w:ascii="Times New Roman" w:hAnsi="Times New Roman"/>
          <w:bCs/>
          <w:i/>
          <w:iCs/>
          <w:sz w:val="28"/>
          <w:szCs w:val="28"/>
          <w:lang w:val="en-US"/>
        </w:rPr>
        <w:t>i</w:t>
      </w:r>
      <w:proofErr w:type="spellEnd"/>
      <w:r w:rsidRPr="009F2B85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F2B85">
        <w:rPr>
          <w:rFonts w:ascii="Times New Roman" w:hAnsi="Times New Roman"/>
          <w:bCs/>
          <w:i/>
          <w:iCs/>
          <w:sz w:val="28"/>
          <w:szCs w:val="28"/>
          <w:lang w:val="en-US"/>
        </w:rPr>
        <w:t>podrostki</w:t>
      </w:r>
      <w:proofErr w:type="spellEnd"/>
      <w:r w:rsidRPr="009F2B85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– </w:t>
      </w:r>
      <w:proofErr w:type="spellStart"/>
      <w:r w:rsidRPr="009F2B85">
        <w:rPr>
          <w:rFonts w:ascii="Times New Roman" w:hAnsi="Times New Roman"/>
          <w:bCs/>
          <w:i/>
          <w:iCs/>
          <w:sz w:val="28"/>
          <w:szCs w:val="28"/>
          <w:lang w:val="en-US"/>
        </w:rPr>
        <w:t>polzovateli</w:t>
      </w:r>
      <w:proofErr w:type="spellEnd"/>
      <w:r w:rsidRPr="009F2B85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F2B85">
        <w:rPr>
          <w:rFonts w:ascii="Times New Roman" w:hAnsi="Times New Roman"/>
          <w:bCs/>
          <w:i/>
          <w:iCs/>
          <w:sz w:val="28"/>
          <w:szCs w:val="28"/>
          <w:lang w:val="en-US"/>
        </w:rPr>
        <w:t>interneta</w:t>
      </w:r>
      <w:proofErr w:type="spellEnd"/>
      <w:r w:rsidRPr="009F2B85">
        <w:rPr>
          <w:rFonts w:ascii="Times New Roman" w:hAnsi="Times New Roman"/>
          <w:bCs/>
          <w:iCs/>
          <w:sz w:val="28"/>
          <w:szCs w:val="28"/>
          <w:lang w:val="en-US"/>
        </w:rPr>
        <w:t xml:space="preserve"> [Children and adolescents – Internet users].</w:t>
      </w:r>
      <w:proofErr w:type="gramEnd"/>
      <w:r w:rsidRPr="009F2B85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9F2B85">
        <w:rPr>
          <w:rFonts w:ascii="Times New Roman" w:hAnsi="Times New Roman"/>
          <w:bCs/>
          <w:i/>
          <w:iCs/>
          <w:sz w:val="28"/>
          <w:szCs w:val="28"/>
          <w:lang w:val="en-US"/>
        </w:rPr>
        <w:t>Oficialnyj</w:t>
      </w:r>
      <w:proofErr w:type="spellEnd"/>
      <w:r w:rsidRPr="009F2B85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F2B85">
        <w:rPr>
          <w:rFonts w:ascii="Times New Roman" w:hAnsi="Times New Roman"/>
          <w:bCs/>
          <w:i/>
          <w:iCs/>
          <w:sz w:val="28"/>
          <w:szCs w:val="28"/>
          <w:lang w:val="en-US"/>
        </w:rPr>
        <w:t>sajt</w:t>
      </w:r>
      <w:proofErr w:type="spellEnd"/>
      <w:r w:rsidRPr="009F2B85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«</w:t>
      </w:r>
      <w:proofErr w:type="spellStart"/>
      <w:r w:rsidRPr="009F2B85">
        <w:rPr>
          <w:rFonts w:ascii="Times New Roman" w:hAnsi="Times New Roman"/>
          <w:bCs/>
          <w:i/>
          <w:iCs/>
          <w:sz w:val="28"/>
          <w:szCs w:val="28"/>
          <w:lang w:val="en-US"/>
        </w:rPr>
        <w:t>Baza</w:t>
      </w:r>
      <w:proofErr w:type="spellEnd"/>
      <w:r w:rsidRPr="009F2B85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F2B85">
        <w:rPr>
          <w:rFonts w:ascii="Times New Roman" w:hAnsi="Times New Roman"/>
          <w:bCs/>
          <w:i/>
          <w:iCs/>
          <w:sz w:val="28"/>
          <w:szCs w:val="28"/>
          <w:lang w:val="en-US"/>
        </w:rPr>
        <w:t>dannyh</w:t>
      </w:r>
      <w:proofErr w:type="spellEnd"/>
      <w:r w:rsidRPr="009F2B85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FOM»</w:t>
      </w:r>
      <w:r w:rsidRPr="009F2B85">
        <w:rPr>
          <w:rFonts w:ascii="Times New Roman" w:hAnsi="Times New Roman"/>
          <w:bCs/>
          <w:iCs/>
          <w:sz w:val="28"/>
          <w:szCs w:val="28"/>
          <w:lang w:val="en-US"/>
        </w:rPr>
        <w:t xml:space="preserve"> [Official website «FOM Database»].</w:t>
      </w:r>
      <w:proofErr w:type="gramEnd"/>
      <w:r w:rsidRPr="009F2B85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9F2B85">
        <w:rPr>
          <w:rFonts w:ascii="Times New Roman" w:hAnsi="Times New Roman"/>
          <w:bCs/>
          <w:iCs/>
          <w:sz w:val="28"/>
          <w:szCs w:val="28"/>
          <w:lang w:val="en-US"/>
        </w:rPr>
        <w:lastRenderedPageBreak/>
        <w:t>Available at: http://bd.fom.ru/report/map/dd065027 (accessed May 21, 2018). (In Russian)</w:t>
      </w:r>
    </w:p>
    <w:p w:rsidR="009964BC" w:rsidRPr="00D26A0E" w:rsidRDefault="009964BC" w:rsidP="009964BC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21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D26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63A">
        <w:rPr>
          <w:rFonts w:ascii="Times New Roman" w:hAnsi="Times New Roman" w:cs="Times New Roman"/>
          <w:b/>
          <w:sz w:val="28"/>
          <w:szCs w:val="28"/>
        </w:rPr>
        <w:t xml:space="preserve">диссертации или </w:t>
      </w:r>
      <w:r w:rsidRPr="00884121">
        <w:rPr>
          <w:rFonts w:ascii="Times New Roman" w:hAnsi="Times New Roman" w:cs="Times New Roman"/>
          <w:b/>
          <w:sz w:val="28"/>
          <w:szCs w:val="28"/>
        </w:rPr>
        <w:t>автореферата</w:t>
      </w:r>
      <w:r w:rsidR="00BD263A">
        <w:rPr>
          <w:rFonts w:ascii="Times New Roman" w:hAnsi="Times New Roman" w:cs="Times New Roman"/>
          <w:b/>
          <w:sz w:val="28"/>
          <w:szCs w:val="28"/>
        </w:rPr>
        <w:t xml:space="preserve"> диссертации:</w:t>
      </w:r>
    </w:p>
    <w:p w:rsidR="009964BC" w:rsidRPr="009964BC" w:rsidRDefault="009964BC" w:rsidP="009964B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3FD">
        <w:rPr>
          <w:rFonts w:ascii="Times New Roman" w:hAnsi="Times New Roman" w:cs="Times New Roman"/>
          <w:sz w:val="28"/>
          <w:szCs w:val="28"/>
        </w:rPr>
        <w:t>Пример</w:t>
      </w:r>
      <w:r w:rsidRPr="0038202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773FD">
        <w:rPr>
          <w:rFonts w:ascii="Times New Roman" w:hAnsi="Times New Roman" w:cs="Times New Roman"/>
          <w:sz w:val="28"/>
          <w:szCs w:val="28"/>
          <w:lang w:val="en-US"/>
        </w:rPr>
        <w:t>Sa</w:t>
      </w:r>
      <w:r w:rsidR="009F2B85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773FD">
        <w:rPr>
          <w:rFonts w:ascii="Times New Roman" w:hAnsi="Times New Roman" w:cs="Times New Roman"/>
          <w:sz w:val="28"/>
          <w:szCs w:val="28"/>
          <w:lang w:val="en-US"/>
        </w:rPr>
        <w:t>fulina</w:t>
      </w:r>
      <w:proofErr w:type="spellEnd"/>
      <w:r w:rsidRPr="003820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73F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820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F2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73F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820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773FD">
        <w:rPr>
          <w:rFonts w:ascii="Times New Roman" w:hAnsi="Times New Roman" w:cs="Times New Roman"/>
          <w:i/>
          <w:sz w:val="28"/>
          <w:szCs w:val="28"/>
          <w:lang w:val="en-US"/>
        </w:rPr>
        <w:t>Tatarskaja</w:t>
      </w:r>
      <w:proofErr w:type="spellEnd"/>
      <w:r w:rsidRPr="003820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773FD">
        <w:rPr>
          <w:rFonts w:ascii="Times New Roman" w:hAnsi="Times New Roman" w:cs="Times New Roman"/>
          <w:i/>
          <w:sz w:val="28"/>
          <w:szCs w:val="28"/>
          <w:lang w:val="en-US"/>
        </w:rPr>
        <w:t>literatura</w:t>
      </w:r>
      <w:proofErr w:type="spellEnd"/>
      <w:r w:rsidRPr="003820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773FD">
        <w:rPr>
          <w:rFonts w:ascii="Times New Roman" w:hAnsi="Times New Roman" w:cs="Times New Roman"/>
          <w:i/>
          <w:sz w:val="28"/>
          <w:szCs w:val="28"/>
          <w:lang w:val="en-US"/>
        </w:rPr>
        <w:t>Tjumenskogo</w:t>
      </w:r>
      <w:proofErr w:type="spellEnd"/>
      <w:r w:rsidRPr="003820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773FD">
        <w:rPr>
          <w:rFonts w:ascii="Times New Roman" w:hAnsi="Times New Roman" w:cs="Times New Roman"/>
          <w:i/>
          <w:sz w:val="28"/>
          <w:szCs w:val="28"/>
          <w:lang w:val="en-US"/>
        </w:rPr>
        <w:t>regiona</w:t>
      </w:r>
      <w:proofErr w:type="spellEnd"/>
      <w:r w:rsidRPr="003820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Pr="005773FD">
        <w:rPr>
          <w:rFonts w:ascii="Times New Roman" w:hAnsi="Times New Roman" w:cs="Times New Roman"/>
          <w:i/>
          <w:sz w:val="28"/>
          <w:szCs w:val="28"/>
          <w:lang w:val="en-US"/>
        </w:rPr>
        <w:t>istorija</w:t>
      </w:r>
      <w:proofErr w:type="spellEnd"/>
      <w:r w:rsidRPr="003820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773F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3820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773FD">
        <w:rPr>
          <w:rFonts w:ascii="Times New Roman" w:hAnsi="Times New Roman" w:cs="Times New Roman"/>
          <w:i/>
          <w:sz w:val="28"/>
          <w:szCs w:val="28"/>
          <w:lang w:val="en-US"/>
        </w:rPr>
        <w:t>sovremennost</w:t>
      </w:r>
      <w:proofErr w:type="spellEnd"/>
      <w:r w:rsidRPr="00382024">
        <w:rPr>
          <w:rFonts w:ascii="Times New Roman" w:hAnsi="Times New Roman" w:cs="Times New Roman"/>
          <w:i/>
          <w:sz w:val="28"/>
          <w:szCs w:val="28"/>
          <w:lang w:val="en-US"/>
        </w:rPr>
        <w:t>'</w:t>
      </w:r>
      <w:r w:rsidRPr="00382024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5773FD">
        <w:rPr>
          <w:rFonts w:ascii="Times New Roman" w:hAnsi="Times New Roman" w:cs="Times New Roman"/>
          <w:sz w:val="28"/>
          <w:szCs w:val="28"/>
          <w:lang w:val="en-US"/>
        </w:rPr>
        <w:t>Tatar</w:t>
      </w:r>
      <w:r w:rsidRPr="003820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73FD">
        <w:rPr>
          <w:rFonts w:ascii="Times New Roman" w:hAnsi="Times New Roman" w:cs="Times New Roman"/>
          <w:sz w:val="28"/>
          <w:szCs w:val="28"/>
          <w:lang w:val="en-US"/>
        </w:rPr>
        <w:t>literature</w:t>
      </w:r>
      <w:r w:rsidRPr="003820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73F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820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73FD">
        <w:rPr>
          <w:rFonts w:ascii="Times New Roman" w:hAnsi="Times New Roman" w:cs="Times New Roman"/>
          <w:sz w:val="28"/>
          <w:szCs w:val="28"/>
          <w:lang w:val="en-US"/>
        </w:rPr>
        <w:t>Tyumen</w:t>
      </w:r>
      <w:r w:rsidRPr="003820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73FD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Pr="0038202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773FD">
        <w:rPr>
          <w:rFonts w:ascii="Times New Roman" w:hAnsi="Times New Roman" w:cs="Times New Roman"/>
          <w:sz w:val="28"/>
          <w:szCs w:val="28"/>
          <w:lang w:val="en-US"/>
        </w:rPr>
        <w:t xml:space="preserve">history and modernity]. </w:t>
      </w:r>
      <w:proofErr w:type="gramStart"/>
      <w:r w:rsidRPr="005773FD">
        <w:rPr>
          <w:rFonts w:ascii="Times New Roman" w:hAnsi="Times New Roman" w:cs="Times New Roman"/>
          <w:sz w:val="28"/>
          <w:szCs w:val="28"/>
          <w:lang w:val="en-US"/>
        </w:rPr>
        <w:t>Kazan</w:t>
      </w:r>
      <w:r w:rsidRPr="009964BC">
        <w:rPr>
          <w:rFonts w:ascii="Times New Roman" w:hAnsi="Times New Roman" w:cs="Times New Roman"/>
          <w:sz w:val="28"/>
          <w:szCs w:val="28"/>
        </w:rPr>
        <w:t>, 2008.</w:t>
      </w:r>
      <w:proofErr w:type="gramEnd"/>
      <w:r w:rsidRPr="009964BC">
        <w:rPr>
          <w:rFonts w:ascii="Times New Roman" w:hAnsi="Times New Roman" w:cs="Times New Roman"/>
          <w:sz w:val="28"/>
          <w:szCs w:val="28"/>
        </w:rPr>
        <w:t xml:space="preserve"> 50 </w:t>
      </w:r>
      <w:r w:rsidRPr="005773F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964BC">
        <w:rPr>
          <w:rFonts w:ascii="Times New Roman" w:hAnsi="Times New Roman" w:cs="Times New Roman"/>
          <w:sz w:val="28"/>
          <w:szCs w:val="28"/>
        </w:rPr>
        <w:t>.</w:t>
      </w:r>
    </w:p>
    <w:p w:rsidR="009964BC" w:rsidRPr="00552FE1" w:rsidRDefault="009964BC" w:rsidP="009964B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964BC" w:rsidRPr="0055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49E"/>
    <w:multiLevelType w:val="hybridMultilevel"/>
    <w:tmpl w:val="D22C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F423A"/>
    <w:multiLevelType w:val="hybridMultilevel"/>
    <w:tmpl w:val="EC16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2385D"/>
    <w:multiLevelType w:val="hybridMultilevel"/>
    <w:tmpl w:val="16C25E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E752F3"/>
    <w:multiLevelType w:val="hybridMultilevel"/>
    <w:tmpl w:val="11B81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A260E"/>
    <w:multiLevelType w:val="hybridMultilevel"/>
    <w:tmpl w:val="22269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BC"/>
    <w:rsid w:val="001F6DD8"/>
    <w:rsid w:val="002507E0"/>
    <w:rsid w:val="0037121B"/>
    <w:rsid w:val="003A5A92"/>
    <w:rsid w:val="005323CF"/>
    <w:rsid w:val="00552FE1"/>
    <w:rsid w:val="006E17F8"/>
    <w:rsid w:val="007429A5"/>
    <w:rsid w:val="00780675"/>
    <w:rsid w:val="007E55D6"/>
    <w:rsid w:val="009964BC"/>
    <w:rsid w:val="009F2B85"/>
    <w:rsid w:val="00A06919"/>
    <w:rsid w:val="00B95D5C"/>
    <w:rsid w:val="00BD263A"/>
    <w:rsid w:val="00E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64B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964BC"/>
    <w:rPr>
      <w:color w:val="0000FF"/>
      <w:u w:val="single"/>
    </w:rPr>
  </w:style>
  <w:style w:type="character" w:customStyle="1" w:styleId="translation-chunk">
    <w:name w:val="translation-chunk"/>
    <w:basedOn w:val="a0"/>
    <w:rsid w:val="009964BC"/>
  </w:style>
  <w:style w:type="character" w:styleId="a6">
    <w:name w:val="Emphasis"/>
    <w:basedOn w:val="a0"/>
    <w:uiPriority w:val="20"/>
    <w:qFormat/>
    <w:rsid w:val="0037121B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371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64B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964BC"/>
    <w:rPr>
      <w:color w:val="0000FF"/>
      <w:u w:val="single"/>
    </w:rPr>
  </w:style>
  <w:style w:type="character" w:customStyle="1" w:styleId="translation-chunk">
    <w:name w:val="translation-chunk"/>
    <w:basedOn w:val="a0"/>
    <w:rsid w:val="009964BC"/>
  </w:style>
  <w:style w:type="character" w:styleId="a6">
    <w:name w:val="Emphasis"/>
    <w:basedOn w:val="a0"/>
    <w:uiPriority w:val="20"/>
    <w:qFormat/>
    <w:rsid w:val="0037121B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37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yberleninka.ru/journal/n/austrian-journal-of-humanities-and-social-scien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ltitran.ru/c/m.exe?t=7058369_1_2&amp;s1=%EC%ED%EE%E3%EE%E4%E5%F2%ED%EE%F1%F2%F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Оксана Динисламова</cp:lastModifiedBy>
  <cp:revision>2</cp:revision>
  <dcterms:created xsi:type="dcterms:W3CDTF">2018-10-09T11:44:00Z</dcterms:created>
  <dcterms:modified xsi:type="dcterms:W3CDTF">2018-10-09T11:44:00Z</dcterms:modified>
</cp:coreProperties>
</file>